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6BF3901" w14:paraId="25922066" wp14:textId="71A870DF">
      <w:pPr>
        <w:pStyle w:val="Heading1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1.8 Inch SPI 128×160 TFT LCD Display Module 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With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PCB for Arduino</w:t>
      </w:r>
    </w:p>
    <w:p xmlns:wp14="http://schemas.microsoft.com/office/word/2010/wordml" w:rsidP="46BF3901" w14:paraId="62A1F587" wp14:textId="5B6E6323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>
        <w:br/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SKU: 43400</w:t>
      </w:r>
      <w:r>
        <w:br/>
      </w:r>
    </w:p>
    <w:p xmlns:wp14="http://schemas.microsoft.com/office/word/2010/wordml" w:rsidP="46BF3901" w14:paraId="2C078E63" wp14:textId="68BA84BD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3E11026" w:rsidP="46BF3901" w:rsidRDefault="63E11026" w14:paraId="2768BA5D" w14:textId="376C357C">
      <w:pPr>
        <w:pStyle w:val="Heading1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Sensor value display on TFT LCD using Arduino: Part I</w:t>
      </w:r>
    </w:p>
    <w:p w:rsidR="46BF3901" w:rsidP="46BF3901" w:rsidRDefault="46BF3901" w14:paraId="267935D8" w14:textId="1C67BFC2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63E11026" w:rsidP="46BF3901" w:rsidRDefault="63E11026" w14:paraId="2B55D889" w14:textId="1009BCB0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Circuit diagram</w:t>
      </w:r>
      <w:r>
        <w:br/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figure shows that the circuit consists of only three components—POT (potentiometer), Arduino NANO board, and 1.8” TFT LCD.</w:t>
      </w:r>
    </w:p>
    <w:p w:rsidR="63E11026" w:rsidP="46BF3901" w:rsidRDefault="63E11026" w14:paraId="73AD414E" w14:textId="27A2C7EE">
      <w:p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63E11026">
        <w:drawing>
          <wp:inline wp14:editId="6664441F" wp14:anchorId="22FB4213">
            <wp:extent cx="5943600" cy="2628900"/>
            <wp:effectExtent l="0" t="0" r="0" b="0"/>
            <wp:docPr id="11963374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29a6f1c1e54f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E11026" w:rsidP="46BF3901" w:rsidRDefault="63E11026" w14:paraId="631D94CC" w14:textId="3E6C3650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Circuit connections</w:t>
      </w:r>
      <w:r w:rsidRPr="46BF3901" w:rsidR="4F305DC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:</w:t>
      </w:r>
      <w:r>
        <w:br/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potentiometer has three terminals. The two end terminals 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connected with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+5V and GND pins of the Arduino board, as shown. The middle-slider terminal 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connected with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analog input pin A0. Thus, rotating POT’s analog input voltage at pin A0 varies from 0 to 5V.</w:t>
      </w:r>
    </w:p>
    <w:p w:rsidR="63E11026" w:rsidP="46BF3901" w:rsidRDefault="63E11026" w14:paraId="0B215ACB" w14:textId="3583587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TFT LCD has a total of eight pins.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works on SPI protocol, so its pins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connected with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SPI pins of the Arduino board.</w:t>
      </w:r>
    </w:p>
    <w:p w:rsidR="63E11026" w:rsidP="46BF3901" w:rsidRDefault="63E11026" w14:paraId="2129A959" w14:textId="0D1F82B8">
      <w:p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63E11026">
        <w:drawing>
          <wp:inline wp14:editId="46F65E5E" wp14:anchorId="2588A263">
            <wp:extent cx="5772150" cy="2933700"/>
            <wp:effectExtent l="0" t="0" r="0" b="0"/>
            <wp:docPr id="6566616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5f6301f55540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E11026" w:rsidP="46BF3901" w:rsidRDefault="63E11026" w14:paraId="6A50DE85" w14:textId="086E316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Arduino 5V supply output directly powers the circuit. Since the Arduino is powered by the computer’s USB port (PC / laptop), there is no need for any external power supply.</w:t>
      </w:r>
    </w:p>
    <w:p w:rsidR="63E11026" w:rsidP="46BF3901" w:rsidRDefault="63E11026" w14:paraId="697CC8A7" w14:textId="193FCEC7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Circuit operation</w:t>
      </w:r>
      <w:r>
        <w:br/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POT is used to vary the analog voltage from 0 to 5V. This analog voltage is given to Arduino pin A0 as input. Arduino reads this analog voltage and converts it into a digital value between 0 to 1023. It is first converted into a string and then into an array of characters because TFT LCD can only display characters. The value is displayed as characters on TFT LCD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Arduino has a TFT library “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TFT.h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 that is used here along with other two libraries, “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SPI.h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 and “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wire.h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”.</w:t>
      </w:r>
    </w:p>
    <w:p w:rsidR="63E11026" w:rsidP="46BF3901" w:rsidRDefault="63E11026" w14:paraId="59275990" w14:textId="57EB557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Arduino TFT library has direct functions to display TEXT, graphics, and images in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various colors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the TFT LCD. Since the TFT LCD works on SPI, we need an SPI library and wire library to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communicate.Below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the software program in Arduino IDE for displaying POT value on TFT LCD.</w:t>
      </w:r>
    </w:p>
    <w:p w:rsidR="6CA3836B" w:rsidP="46BF3901" w:rsidRDefault="6CA3836B" w14:paraId="3F52713D" w14:textId="48BF9B77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46BF3901" w:rsidR="6CA383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Program:</w:t>
      </w:r>
    </w:p>
    <w:p w:rsidR="63E11026" w:rsidP="46BF3901" w:rsidRDefault="63E11026" w14:paraId="1669C3F4" w14:textId="07717CA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#include &lt;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TFT.h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&gt;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#include &lt;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SPI.h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&gt;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#include &lt;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Wire.h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&gt;</w:t>
      </w:r>
      <w:r>
        <w:br/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#define cs   10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#define dc   9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#define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rst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8</w:t>
      </w:r>
      <w:r>
        <w:br/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// create an instance of the library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TFT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= TFT(cs, dc,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rst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String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temp_value_str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char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temp_str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[5];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float t;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void setup()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{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TFTscreen.begin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TFTscreen.background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(0, 0, 0);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TFTscreen.setTextSize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(2);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TFTscreen.stroke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(0,255,0);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TFTscreen.text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("Temperature:", 5, 5);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TFTscreen.stroke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(0,0,255);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TFTscreen.text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("deg C", 5, 80);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TFTscreen.setTextSize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(4);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Serial.begin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(9600);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}</w:t>
      </w:r>
      <w:r>
        <w:br/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void loop()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{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int red = random(0, 255);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int green = random (0, 255);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int blue = random (0, 255);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int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pot_value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=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analogRead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(A1);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t = 0.488*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pot_value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(t);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temp_value_str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= String(t);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temp_value_str.toCharArray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(temp_str,5);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TFTscreen.stroke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red,green,blue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TFTscreen.text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temp_str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0, 40);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delay(1800);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TFTscreen.stroke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(0,0,0);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TFTscreen.text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temp_str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0, 40);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delay(200);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}</w:t>
      </w:r>
    </w:p>
    <w:p w:rsidR="46BF3901" w:rsidP="46BF3901" w:rsidRDefault="46BF3901" w14:paraId="45BDDCEC" w14:textId="69F87F7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7C5F2889" w14:textId="22638F0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E11026" w:rsidP="46BF3901" w:rsidRDefault="63E11026" w14:paraId="3F22B4FE" w14:textId="541F3CF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Here is the snap of circuit arrangement with pot value displayed on the TFT LCD screen.</w:t>
      </w:r>
    </w:p>
    <w:p w:rsidR="63E11026" w:rsidP="46BF3901" w:rsidRDefault="63E11026" w14:paraId="21338C03" w14:textId="1DFFA720">
      <w:p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63E11026">
        <w:drawing>
          <wp:inline wp14:editId="0D4DEE1C" wp14:anchorId="2DB4451C">
            <wp:extent cx="5943600" cy="2743200"/>
            <wp:effectExtent l="0" t="0" r="0" b="0"/>
            <wp:docPr id="20666855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d9d705653e4d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BF3901" w:rsidP="46BF3901" w:rsidRDefault="46BF3901" w14:paraId="20A09428" w14:textId="7AF4C10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E11026" w:rsidP="46BF3901" w:rsidRDefault="63E11026" w14:paraId="5EB2429A" w14:textId="03AA3D2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==========================================================================================================================================</w:t>
      </w:r>
    </w:p>
    <w:p w:rsidR="46BF3901" w:rsidP="46BF3901" w:rsidRDefault="46BF3901" w14:paraId="45440035" w14:textId="3AC8ED9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E11026" w:rsidP="46BF3901" w:rsidRDefault="63E11026" w14:paraId="777D048E" w14:textId="59128472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Now</w:t>
      </w:r>
      <w:r w:rsidRPr="46BF3901" w:rsidR="699540C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,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 we can connect any analog sensor with Arduino and display its data on TFT LCD.</w:t>
      </w:r>
    </w:p>
    <w:p w:rsidR="63E11026" w:rsidP="46BF3901" w:rsidRDefault="63E11026" w14:paraId="67B64635" w14:textId="6050C10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will replace the POT with a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widely-used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accurate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temperature sensor, the LM35. It gives analog output voltage as ten mV/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o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Now, I will show you how to measure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accurate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room temperature and display it on TFT LCD. First, see the circuit diagram below.</w:t>
      </w:r>
    </w:p>
    <w:p w:rsidR="63E11026" w:rsidP="46BF3901" w:rsidRDefault="63E11026" w14:paraId="5166D489" w14:textId="2233414B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Circuit diagram</w:t>
      </w:r>
      <w:r w:rsidRPr="46BF3901" w:rsidR="4FB759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:</w:t>
      </w:r>
    </w:p>
    <w:p w:rsidR="63E11026" w:rsidRDefault="63E11026" w14:paraId="434C9679" w14:textId="68CC2D21">
      <w:r w:rsidR="63E11026">
        <w:drawing>
          <wp:inline wp14:editId="41268415" wp14:anchorId="071D69C6">
            <wp:extent cx="5943600" cy="2628900"/>
            <wp:effectExtent l="0" t="0" r="0" b="0"/>
            <wp:docPr id="2144641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3b209e56ad4d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BF3901" w:rsidP="46BF3901" w:rsidRDefault="46BF3901" w14:paraId="73C970B4" w14:textId="6840AA2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E11026" w:rsidP="46BF3901" w:rsidRDefault="63E11026" w14:paraId="6010B28B" w14:textId="3B64D0F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shown in the circuit, I have replaced the LM35 sensor module in place of the POT.</w:t>
      </w:r>
    </w:p>
    <w:p w:rsidR="63E11026" w:rsidP="46BF3901" w:rsidRDefault="63E11026" w14:paraId="6B309A54" w14:textId="49A1C37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LM35 temperature sensor module also has three pins (terminals) (1) +V (2)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G(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-) and (3) S (signal). +V and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G(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-) are connected to +5V and GND of the Arduino board. S (signal) is the sensor’s analog output and is connected to analog input pin A0 of Arduino.</w:t>
      </w:r>
    </w:p>
    <w:p w:rsidR="63E11026" w:rsidP="46BF3901" w:rsidRDefault="63E11026" w14:paraId="56449F11" w14:textId="25BA5F04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Circuit operation</w:t>
      </w:r>
      <w:r w:rsidRPr="46BF3901" w:rsidR="3A4798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:</w:t>
      </w:r>
      <w:r>
        <w:br/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LM35 sensor 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sense</w:t>
      </w:r>
      <w:r w:rsidRPr="46BF3901" w:rsidR="63E110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room temperature and gives analog voltage output from 0 to 1V. This analog voltage is given to Arduino pin A0 as input. Arduino reads this analog voltage and converts it into a digital value between 0 to 1023. This value is multiplied by a factor of 0.488* to get the exact room temperature value. This value is the float number. It is first converted into a string and further into an array of characters because TFT LCD can only display characters.</w:t>
      </w:r>
    </w:p>
    <w:p w:rsidR="63E11026" w:rsidP="46BF3901" w:rsidRDefault="63E11026" w14:paraId="223E0AB1" w14:textId="3B9913E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will now display this temperature reading on TFT. It is handled again similarly by TFT library functions. Here is the program code to display room temperature on TFT LCD.</w:t>
      </w:r>
    </w:p>
    <w:p w:rsidR="46BF3901" w:rsidP="46BF3901" w:rsidRDefault="46BF3901" w14:paraId="3A44E46A" w14:textId="53468C1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E11026" w:rsidP="46BF3901" w:rsidRDefault="63E11026" w14:paraId="606138AA" w14:textId="262F262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#include &lt;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TFT.h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&gt;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#include &lt;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SPI.h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&gt;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#include &lt;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Wire.h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&gt;</w:t>
      </w:r>
      <w:r>
        <w:br/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#define cs   10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#define dc   9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#define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rst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8</w:t>
      </w:r>
      <w:r>
        <w:br/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// create an instance of the library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TFT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= TFT(cs, dc,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rst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String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pot_value_str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char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pt_str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[4];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void setup()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{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TFTscreen.begin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TFTscreen.background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(0, 0, 0);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TFTscreen.setTextSize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(3);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TFTscreen.stroke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(255,0,255);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TFTscreen.text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("POT Value", 0, 5);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}</w:t>
      </w:r>
      <w:r>
        <w:br/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void loop()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{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int red = random(0, 255);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int green = random (0, 255);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int blue = random (0, 255);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int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pot_value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=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analogRead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(A0);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pot_value_str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= String(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pot_value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pot_value_str.toCharArray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(pt_str,4);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TFTscreen.stroke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red,green,blue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TFTscreen.text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pt_str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0, 40);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delay(1800);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TFTscreen.stroke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(0,0,0);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TFTscreen.text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pt_str</w:t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0, 40);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delay(200);  </w:t>
      </w:r>
      <w:r>
        <w:br/>
      </w: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}</w:t>
      </w:r>
    </w:p>
    <w:p w:rsidR="46BF3901" w:rsidP="46BF3901" w:rsidRDefault="46BF3901" w14:paraId="79B49D8A" w14:textId="486051D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3E11026" w:rsidP="46BF3901" w:rsidRDefault="63E11026" w14:paraId="4914C751" w14:textId="26825C6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BF3901" w:rsidR="63E110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Here is the snap of circuit arrangement with pot value displayed on the TFT LCD screen.</w:t>
      </w:r>
    </w:p>
    <w:p w:rsidR="63E11026" w:rsidP="46BF3901" w:rsidRDefault="63E11026" w14:paraId="0DDFC6C9" w14:textId="779E8F4E">
      <w:p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63E11026">
        <w:drawing>
          <wp:inline wp14:editId="5DF52EDD" wp14:anchorId="3E83619E">
            <wp:extent cx="5943600" cy="6276976"/>
            <wp:effectExtent l="0" t="0" r="0" b="0"/>
            <wp:docPr id="19810689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af07f83e6d4c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BF3901" w:rsidP="46BF3901" w:rsidRDefault="46BF3901" w14:paraId="22D482D8" w14:textId="5D380FA6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4B9730" w:rsidP="46BF3901" w:rsidRDefault="014B9730" w14:paraId="10EB014B" w14:textId="36108A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46BF3901" w:rsidR="014B97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==========================================================================================================================================</w:t>
      </w:r>
    </w:p>
    <w:p w:rsidR="46BF3901" w:rsidP="46BF3901" w:rsidRDefault="46BF3901" w14:paraId="6179C675" w14:textId="140DD5F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2C0EE287" w14:textId="31C9089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5E3DCEA1" w14:textId="3855EA8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5A45C978" w14:textId="704C89EF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6C4DE376" w14:textId="7A8DDF0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03843A39" w14:textId="4FC4953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7AA2805B" w14:textId="4D9E2E4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15FB9280" w14:textId="23EFD5B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6A2FFB09" w14:textId="7C13496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6F55107F" w14:textId="1CC22B4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6CB82560" w14:textId="75B18A2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39018905" w14:textId="3B7521E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319225C4" w14:textId="2CBC3FD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651A7AD5" w14:textId="1C6EBFD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6FBF0A49" w14:textId="5F18738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04FCBDD8" w14:textId="02E3D5B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7252DA07" w14:textId="559A726B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BF3901" w:rsidP="46BF3901" w:rsidRDefault="46BF3901" w14:paraId="119C121B" w14:textId="2407F4C1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25C7A6"/>
    <w:rsid w:val="014B9730"/>
    <w:rsid w:val="1AFF2C6C"/>
    <w:rsid w:val="1FF268C3"/>
    <w:rsid w:val="292E62C3"/>
    <w:rsid w:val="3507E801"/>
    <w:rsid w:val="3A4798E0"/>
    <w:rsid w:val="3E95A1EA"/>
    <w:rsid w:val="46BF3901"/>
    <w:rsid w:val="4ACC1784"/>
    <w:rsid w:val="4F305DC3"/>
    <w:rsid w:val="4FB759C5"/>
    <w:rsid w:val="513B5908"/>
    <w:rsid w:val="63E11026"/>
    <w:rsid w:val="699540C9"/>
    <w:rsid w:val="6C25C7A6"/>
    <w:rsid w:val="6CA3836B"/>
    <w:rsid w:val="79A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C7A6"/>
  <w15:chartTrackingRefBased/>
  <w15:docId w15:val="{7547B6DE-14B2-4502-B278-264B241E7F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f29a6f1c1e54f45" /><Relationship Type="http://schemas.openxmlformats.org/officeDocument/2006/relationships/image" Target="/media/image.png" Id="Rde5f6301f55540f6" /><Relationship Type="http://schemas.openxmlformats.org/officeDocument/2006/relationships/image" Target="/media/image2.jpg" Id="Rffd9d705653e4da3" /><Relationship Type="http://schemas.openxmlformats.org/officeDocument/2006/relationships/image" Target="/media/image3.jpg" Id="R523b209e56ad4d1f" /><Relationship Type="http://schemas.openxmlformats.org/officeDocument/2006/relationships/image" Target="/media/image4.jpg" Id="R8daf07f83e6d4c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2023-04-14T07:17:14.7119783Z</dcterms:created>
  <dcterms:modified xsi:type="dcterms:W3CDTF">2023-04-14T07:29:04.6776709Z</dcterms:modified>
  <dc:creator>Rushikesh Kumawat</dc:creator>
  <lastModifiedBy>Rushikesh Kumawat</lastModifiedBy>
</coreProperties>
</file>